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BD205" w14:textId="77777777" w:rsidR="008B628E" w:rsidRPr="0048088F" w:rsidRDefault="0031548A" w:rsidP="0031548A">
      <w:pPr>
        <w:jc w:val="right"/>
        <w:rPr>
          <w:rFonts w:ascii="Cambria" w:hAnsi="Cambria"/>
          <w:b/>
        </w:rPr>
      </w:pPr>
      <w:r w:rsidRPr="0048088F">
        <w:rPr>
          <w:rFonts w:ascii="Cambria" w:hAnsi="Cambria"/>
          <w:b/>
        </w:rPr>
        <w:t xml:space="preserve">Załącznik nr 1 </w:t>
      </w:r>
      <w:r w:rsidR="00F24960" w:rsidRPr="0048088F">
        <w:rPr>
          <w:rFonts w:ascii="Cambria" w:hAnsi="Cambria"/>
          <w:b/>
        </w:rPr>
        <w:t>do SWZ</w:t>
      </w:r>
    </w:p>
    <w:p w14:paraId="6ED4F08A" w14:textId="77777777" w:rsidR="007F5B02" w:rsidRPr="002A6707" w:rsidRDefault="007F5B02" w:rsidP="007F5B02">
      <w:pPr>
        <w:jc w:val="center"/>
        <w:rPr>
          <w:rFonts w:ascii="Cambria" w:hAnsi="Cambria"/>
        </w:rPr>
      </w:pPr>
    </w:p>
    <w:p w14:paraId="7A1CDF75" w14:textId="77777777" w:rsidR="007F5B02" w:rsidRPr="002A6707" w:rsidRDefault="007F5B02" w:rsidP="007F5B02">
      <w:pPr>
        <w:jc w:val="center"/>
        <w:rPr>
          <w:rFonts w:ascii="Cambria" w:hAnsi="Cambria"/>
          <w:b/>
        </w:rPr>
      </w:pPr>
      <w:r w:rsidRPr="002A6707">
        <w:rPr>
          <w:rFonts w:ascii="Cambria" w:hAnsi="Cambria"/>
          <w:b/>
        </w:rPr>
        <w:t>Opis przedmiotu zamówienia</w:t>
      </w:r>
    </w:p>
    <w:p w14:paraId="40B57920" w14:textId="77777777" w:rsidR="00FF1CE4" w:rsidRPr="002A6707" w:rsidRDefault="00FF1CE4" w:rsidP="00FF1CE4">
      <w:pPr>
        <w:jc w:val="both"/>
        <w:rPr>
          <w:rFonts w:ascii="Cambria" w:hAnsi="Cambria"/>
        </w:rPr>
      </w:pPr>
    </w:p>
    <w:p w14:paraId="0CF49094" w14:textId="77777777" w:rsidR="00FF1CE4" w:rsidRDefault="00F525F2" w:rsidP="00F525F2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2A6707">
        <w:rPr>
          <w:rFonts w:ascii="Cambria" w:hAnsi="Cambria"/>
        </w:rPr>
        <w:t>Przedmiotem za</w:t>
      </w:r>
      <w:r w:rsidR="006D1714" w:rsidRPr="002A6707">
        <w:rPr>
          <w:rFonts w:ascii="Cambria" w:hAnsi="Cambria"/>
        </w:rPr>
        <w:t>mówienia jest przygotowanie, dostarczenie</w:t>
      </w:r>
      <w:r w:rsidR="002A6707" w:rsidRPr="002A6707">
        <w:rPr>
          <w:rFonts w:ascii="Cambria" w:hAnsi="Cambria"/>
        </w:rPr>
        <w:t xml:space="preserve"> i wydanie gorących </w:t>
      </w:r>
      <w:r w:rsidR="000D0B93">
        <w:rPr>
          <w:rFonts w:ascii="Cambria" w:hAnsi="Cambria"/>
        </w:rPr>
        <w:t xml:space="preserve">posiłków dla dzieci i młodzieży </w:t>
      </w:r>
      <w:r w:rsidR="00FC5A8B">
        <w:rPr>
          <w:rFonts w:ascii="Cambria" w:hAnsi="Cambria"/>
        </w:rPr>
        <w:t>od poniedziałku do piątku w dniach nauki szkolnej</w:t>
      </w:r>
      <w:r w:rsidR="006B55C1">
        <w:rPr>
          <w:rFonts w:ascii="Cambria" w:hAnsi="Cambria"/>
        </w:rPr>
        <w:t xml:space="preserve"> </w:t>
      </w:r>
      <w:r w:rsidR="006B55C1">
        <w:rPr>
          <w:rFonts w:ascii="Cambria" w:hAnsi="Cambria"/>
        </w:rPr>
        <w:br/>
        <w:t>w następujących placówkach oświatowych funkcjonujących na terenie gminy Świdwin:</w:t>
      </w:r>
    </w:p>
    <w:p w14:paraId="1D5B29FA" w14:textId="77777777" w:rsidR="006B55C1" w:rsidRDefault="006B55C1" w:rsidP="006B55C1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>
        <w:rPr>
          <w:rFonts w:ascii="Cambria" w:hAnsi="Cambria"/>
        </w:rPr>
        <w:t>Publiczna Szkoła Podstawowa im. Ziemi Świdwińskiej w Lekowie, Lekowo 44c, 78-312 Lekowo</w:t>
      </w:r>
    </w:p>
    <w:p w14:paraId="4D6615BD" w14:textId="77777777" w:rsidR="006B55C1" w:rsidRDefault="006B55C1" w:rsidP="006B55C1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>
        <w:rPr>
          <w:rFonts w:ascii="Cambria" w:hAnsi="Cambria"/>
        </w:rPr>
        <w:t>Publiczna Szkoła Podstawowa w Bierzwnicy, Bierzwnica 52, 78-324 Cieszeniewo</w:t>
      </w:r>
    </w:p>
    <w:p w14:paraId="605CDD28" w14:textId="77777777" w:rsidR="00D05872" w:rsidRDefault="006B55C1" w:rsidP="00D05872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>
        <w:rPr>
          <w:rFonts w:ascii="Cambria" w:hAnsi="Cambria"/>
        </w:rPr>
        <w:t>Publiczna Szkoła Podstawowa w Oparznie, Oparzno 31, 78-300 Świdwin</w:t>
      </w:r>
    </w:p>
    <w:p w14:paraId="659D3E24" w14:textId="77777777" w:rsidR="00D05872" w:rsidRPr="00D05872" w:rsidRDefault="00D05872" w:rsidP="00D05872">
      <w:pPr>
        <w:pStyle w:val="Akapitzlist"/>
        <w:ind w:left="1440"/>
        <w:jc w:val="both"/>
        <w:rPr>
          <w:rFonts w:ascii="Cambria" w:hAnsi="Cambria"/>
        </w:rPr>
      </w:pPr>
    </w:p>
    <w:p w14:paraId="5C65D985" w14:textId="10DA9755" w:rsidR="00D05872" w:rsidRPr="00F93888" w:rsidRDefault="00D05872" w:rsidP="00F93888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Poprzez posiłek Zamawiający rozumie jednodaniowy obiad w postaci drugiego dania o gramaturze nie mniejszej niż </w:t>
      </w:r>
      <w:r w:rsidR="000A35FD">
        <w:rPr>
          <w:rFonts w:ascii="Cambria" w:hAnsi="Cambria"/>
        </w:rPr>
        <w:t>310-</w:t>
      </w:r>
      <w:r w:rsidR="007F2FB5">
        <w:rPr>
          <w:rFonts w:ascii="Cambria" w:hAnsi="Cambria"/>
        </w:rPr>
        <w:t>400</w:t>
      </w:r>
      <w:r>
        <w:rPr>
          <w:rFonts w:ascii="Cambria" w:hAnsi="Cambria"/>
        </w:rPr>
        <w:t xml:space="preserve"> g</w:t>
      </w:r>
      <w:r w:rsidR="007B252D">
        <w:rPr>
          <w:rFonts w:ascii="Cambria" w:hAnsi="Cambria"/>
        </w:rPr>
        <w:t>ram</w:t>
      </w:r>
      <w:r>
        <w:rPr>
          <w:rFonts w:ascii="Cambria" w:hAnsi="Cambria"/>
        </w:rPr>
        <w:t>, w tym</w:t>
      </w:r>
      <w:r w:rsidRPr="00F93888">
        <w:rPr>
          <w:rFonts w:ascii="Cambria" w:hAnsi="Cambria"/>
        </w:rPr>
        <w:t>:</w:t>
      </w:r>
    </w:p>
    <w:p w14:paraId="4A56B97A" w14:textId="77777777" w:rsidR="00D05872" w:rsidRDefault="00D05872" w:rsidP="00D05872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sztuka mięsa / drób / ryby /</w:t>
      </w:r>
      <w:r w:rsidR="00761D85">
        <w:rPr>
          <w:rFonts w:ascii="Cambria" w:hAnsi="Cambria"/>
        </w:rPr>
        <w:t xml:space="preserve"> kotlet mielony / pulpet</w:t>
      </w:r>
      <w:r w:rsidR="00786BF3">
        <w:rPr>
          <w:rFonts w:ascii="Cambria" w:hAnsi="Cambria"/>
        </w:rPr>
        <w:t xml:space="preserve"> – 80-100</w:t>
      </w:r>
      <w:r>
        <w:rPr>
          <w:rFonts w:ascii="Cambria" w:hAnsi="Cambria"/>
        </w:rPr>
        <w:t xml:space="preserve"> gram,</w:t>
      </w:r>
    </w:p>
    <w:p w14:paraId="7C166851" w14:textId="77777777" w:rsidR="00D05872" w:rsidRDefault="00D05872" w:rsidP="00D05872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ziemniaki lub zamiennik (ryż, kasza, makaron, inne) – 150 gram,</w:t>
      </w:r>
    </w:p>
    <w:p w14:paraId="02ACD3F4" w14:textId="77777777" w:rsidR="00D05872" w:rsidRDefault="00786BF3" w:rsidP="00D05872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surówka / warzywa gotowane – 80</w:t>
      </w:r>
      <w:r w:rsidR="00D05872">
        <w:rPr>
          <w:rFonts w:ascii="Cambria" w:hAnsi="Cambria"/>
        </w:rPr>
        <w:t xml:space="preserve"> gram,</w:t>
      </w:r>
    </w:p>
    <w:p w14:paraId="3B4BFA1A" w14:textId="77777777" w:rsidR="00D05872" w:rsidRDefault="00D05872" w:rsidP="00D05872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raz w tygodniu dopuszcza się danie garmażeryjne np.: pierogi, naleśniki, krokiety, racuchy</w:t>
      </w:r>
      <w:r w:rsidR="007B252D">
        <w:rPr>
          <w:rFonts w:ascii="Cambria" w:hAnsi="Cambria"/>
        </w:rPr>
        <w:t xml:space="preserve"> itp. – 400 gram</w:t>
      </w:r>
    </w:p>
    <w:p w14:paraId="6CC695B4" w14:textId="77777777" w:rsidR="007B252D" w:rsidRDefault="007B252D" w:rsidP="00D05872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do każdego posiłku powinien być wydany kompot – 200 ml</w:t>
      </w:r>
    </w:p>
    <w:p w14:paraId="196A1E91" w14:textId="77777777" w:rsidR="001552F6" w:rsidRDefault="001552F6" w:rsidP="001552F6">
      <w:pPr>
        <w:pStyle w:val="Akapitzlist"/>
        <w:ind w:left="1440"/>
        <w:jc w:val="both"/>
        <w:rPr>
          <w:rFonts w:ascii="Cambria" w:hAnsi="Cambria"/>
        </w:rPr>
      </w:pPr>
    </w:p>
    <w:p w14:paraId="1723640A" w14:textId="77777777" w:rsidR="00262FD7" w:rsidRDefault="00262FD7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wymaga, żeby raz w tygodniu jako obiad </w:t>
      </w:r>
      <w:r w:rsidR="00F17861" w:rsidRPr="00F17861">
        <w:rPr>
          <w:rFonts w:ascii="Cambria" w:hAnsi="Cambria"/>
        </w:rPr>
        <w:t xml:space="preserve">zamiast posiłku wykazanego </w:t>
      </w:r>
      <w:r w:rsidR="00F17861">
        <w:rPr>
          <w:rFonts w:ascii="Cambria" w:hAnsi="Cambria"/>
        </w:rPr>
        <w:br/>
      </w:r>
      <w:r w:rsidR="00F17861" w:rsidRPr="00F17861">
        <w:rPr>
          <w:rFonts w:ascii="Cambria" w:hAnsi="Cambria"/>
        </w:rPr>
        <w:t>w pkt 2</w:t>
      </w:r>
      <w:r w:rsidR="00F17861">
        <w:rPr>
          <w:rFonts w:ascii="Cambria" w:hAnsi="Cambria"/>
        </w:rPr>
        <w:t xml:space="preserve"> </w:t>
      </w:r>
      <w:r>
        <w:rPr>
          <w:rFonts w:ascii="Cambria" w:hAnsi="Cambria"/>
        </w:rPr>
        <w:t>podana została zupa</w:t>
      </w:r>
      <w:r w:rsidR="00761D85">
        <w:rPr>
          <w:rFonts w:ascii="Cambria" w:hAnsi="Cambria"/>
        </w:rPr>
        <w:t xml:space="preserve"> z wkładką mięsną</w:t>
      </w:r>
      <w:r>
        <w:rPr>
          <w:rFonts w:ascii="Cambria" w:hAnsi="Cambria"/>
        </w:rPr>
        <w:t>.</w:t>
      </w:r>
    </w:p>
    <w:p w14:paraId="43C1926C" w14:textId="77777777" w:rsidR="00262FD7" w:rsidRDefault="00262FD7" w:rsidP="00262FD7">
      <w:pPr>
        <w:pStyle w:val="Akapitzlist"/>
        <w:jc w:val="both"/>
        <w:rPr>
          <w:rFonts w:ascii="Cambria" w:hAnsi="Cambria"/>
        </w:rPr>
      </w:pPr>
    </w:p>
    <w:p w14:paraId="741B1B50" w14:textId="77777777" w:rsidR="009C4A76" w:rsidRDefault="009C4A76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nie dopuszcza, aby w ciągu jednego tygodnia (5 dni) wystąpiła powtarzalność tego samego rodzaju posiłku. </w:t>
      </w:r>
    </w:p>
    <w:p w14:paraId="4EF3C359" w14:textId="77777777" w:rsidR="00913E1F" w:rsidRDefault="00913E1F" w:rsidP="00913E1F">
      <w:pPr>
        <w:pStyle w:val="Akapitzlist"/>
        <w:jc w:val="both"/>
        <w:rPr>
          <w:rFonts w:ascii="Cambria" w:hAnsi="Cambria"/>
        </w:rPr>
      </w:pPr>
    </w:p>
    <w:p w14:paraId="789A0DC3" w14:textId="77777777" w:rsidR="00913E1F" w:rsidRDefault="00913E1F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zobowiązany jest do </w:t>
      </w:r>
      <w:r w:rsidR="007F7051">
        <w:rPr>
          <w:rFonts w:ascii="Cambria" w:hAnsi="Cambria"/>
        </w:rPr>
        <w:t xml:space="preserve">opracowywania dwutygodniowych jadłospisów </w:t>
      </w:r>
      <w:r w:rsidR="00143C1A">
        <w:rPr>
          <w:rFonts w:ascii="Cambria" w:hAnsi="Cambria"/>
        </w:rPr>
        <w:br/>
      </w:r>
      <w:r w:rsidR="007F7051">
        <w:rPr>
          <w:rFonts w:ascii="Cambria" w:hAnsi="Cambria"/>
        </w:rPr>
        <w:t>z uwzględnieniem kaloryczności</w:t>
      </w:r>
      <w:r w:rsidR="00F05B3D">
        <w:rPr>
          <w:rFonts w:ascii="Cambria" w:hAnsi="Cambria"/>
        </w:rPr>
        <w:t xml:space="preserve">, </w:t>
      </w:r>
      <w:r w:rsidR="00F05B3D" w:rsidRPr="00F05B3D">
        <w:rPr>
          <w:rFonts w:ascii="Cambria" w:hAnsi="Cambria"/>
        </w:rPr>
        <w:t>alergenów</w:t>
      </w:r>
      <w:r w:rsidR="007F7051">
        <w:rPr>
          <w:rFonts w:ascii="Cambria" w:hAnsi="Cambria"/>
        </w:rPr>
        <w:t xml:space="preserve"> i gramatury posiłków i przedkładania ich drogą elektroniczną dyrekcji danej placówki oraz wywieszania egzemplarza jadłospisu </w:t>
      </w:r>
      <w:r w:rsidR="00143C1A">
        <w:rPr>
          <w:rFonts w:ascii="Cambria" w:hAnsi="Cambria"/>
        </w:rPr>
        <w:br/>
      </w:r>
      <w:r w:rsidR="007F7051">
        <w:rPr>
          <w:rFonts w:ascii="Cambria" w:hAnsi="Cambria"/>
        </w:rPr>
        <w:t xml:space="preserve">w pomieszczeniach stołówek celem ich zapoznania najpóźniej na 3 dni robocze przed terminem ich obowiązywania. </w:t>
      </w:r>
      <w:r w:rsidR="00143C1A">
        <w:rPr>
          <w:rFonts w:ascii="Cambria" w:hAnsi="Cambria"/>
        </w:rPr>
        <w:t>Zamawiający zastrzega sobie prawo do zmiany jadłospisu.</w:t>
      </w:r>
    </w:p>
    <w:p w14:paraId="490EE946" w14:textId="77777777" w:rsidR="009C4A76" w:rsidRDefault="009C4A76" w:rsidP="009C4A76">
      <w:pPr>
        <w:pStyle w:val="Akapitzlist"/>
        <w:jc w:val="both"/>
        <w:rPr>
          <w:rFonts w:ascii="Cambria" w:hAnsi="Cambria"/>
        </w:rPr>
      </w:pPr>
    </w:p>
    <w:p w14:paraId="5C1810F3" w14:textId="77777777" w:rsidR="009C4A76" w:rsidRDefault="009C4A76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Wykonawca jest zobowiązany do przygotowania posiłków, które będą spełniać następujące warunki jakościowe:</w:t>
      </w:r>
    </w:p>
    <w:p w14:paraId="224F110C" w14:textId="77777777" w:rsidR="009C4A76" w:rsidRDefault="00FB54F9" w:rsidP="009C4A76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="009C4A76">
        <w:rPr>
          <w:rFonts w:ascii="Cambria" w:hAnsi="Cambria"/>
        </w:rPr>
        <w:t xml:space="preserve">osiłki powinny być przygotowywane ze świeżych, pełnowartościowych artykułów spożywczych posiadających aktualne terminy przydatności do spożycia, mało przetworzonych, z ograniczoną ilością substancji konserwujących zagęszczających, barwionych lub sztucznie </w:t>
      </w:r>
      <w:r>
        <w:rPr>
          <w:rFonts w:ascii="Cambria" w:hAnsi="Cambria"/>
        </w:rPr>
        <w:t>aromatyzowanych,</w:t>
      </w:r>
    </w:p>
    <w:p w14:paraId="4E4DB9DF" w14:textId="77777777" w:rsidR="005D2D68" w:rsidRDefault="005D2D68" w:rsidP="005D2D68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w posiłkach powinny przeważać składniki gotowane, pieczone lub duszone,</w:t>
      </w:r>
    </w:p>
    <w:p w14:paraId="16E088EA" w14:textId="77777777" w:rsidR="005D2D68" w:rsidRDefault="005D2D68" w:rsidP="005D2D68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do przygotowywania posiłków powinny być stosowane tłuszcze roślinne z ograniczonym stosowaniem tłuszczy zwierzęcych,</w:t>
      </w:r>
    </w:p>
    <w:p w14:paraId="3EF137DF" w14:textId="77777777" w:rsidR="005D2D68" w:rsidRDefault="005D2D68" w:rsidP="005D2D68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stosowane powinny być duże ilości świeżych warzyw,</w:t>
      </w:r>
    </w:p>
    <w:p w14:paraId="46F94F10" w14:textId="77777777" w:rsidR="005D2D68" w:rsidRDefault="005D2D68" w:rsidP="005D2D68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do przygotowania posiłku zalecane jest umiarkowane stosowanie jaj, cukru, soli,</w:t>
      </w:r>
    </w:p>
    <w:p w14:paraId="655AE59D" w14:textId="77777777" w:rsidR="005D2D68" w:rsidRDefault="001C466A" w:rsidP="005D2D68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ważna jest estetyka potraw i posiłków,</w:t>
      </w:r>
    </w:p>
    <w:p w14:paraId="6B2798D7" w14:textId="77777777" w:rsidR="001C466A" w:rsidRDefault="001C466A" w:rsidP="005D2D68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nie dopuszcza się produktów typu instant, gotowych sosów i ziemniaków </w:t>
      </w:r>
      <w:r>
        <w:rPr>
          <w:rFonts w:ascii="Cambria" w:hAnsi="Cambria"/>
        </w:rPr>
        <w:br/>
        <w:t>w proszku (typu puree), itp.</w:t>
      </w:r>
    </w:p>
    <w:p w14:paraId="691F6404" w14:textId="77777777" w:rsidR="003D1FF7" w:rsidRDefault="003D1FF7" w:rsidP="005D2D68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posiłki muszą odpowiadać normom odżywczym obowiązującym w tzw. Punktach zbiorowego żywienia, tj. posiłki powinny być przygotowywane zgodnie </w:t>
      </w:r>
      <w:r>
        <w:rPr>
          <w:rFonts w:ascii="Cambria" w:hAnsi="Cambria"/>
        </w:rPr>
        <w:br/>
        <w:t xml:space="preserve">z zasadami racjonalnego żywienia wg. wymogów sztuki kulinarnej i sanitarnej zgodnie z ustawą z dnia 25 sierpnia 2006r. o bezpieczeństwie żywności i żywienia </w:t>
      </w:r>
      <w:r w:rsidR="00D84622">
        <w:rPr>
          <w:rFonts w:ascii="Cambria" w:hAnsi="Cambria"/>
        </w:rPr>
        <w:t>(</w:t>
      </w:r>
      <w:r w:rsidR="00DE1F27">
        <w:rPr>
          <w:rFonts w:ascii="Cambria" w:hAnsi="Cambria"/>
        </w:rPr>
        <w:t xml:space="preserve">t.j. </w:t>
      </w:r>
      <w:r w:rsidR="00DE1F27" w:rsidRPr="00DE1F27">
        <w:rPr>
          <w:rFonts w:ascii="Cambria" w:hAnsi="Cambria"/>
        </w:rPr>
        <w:t>Dz.U. 2023 poz. 1448</w:t>
      </w:r>
      <w:r w:rsidR="00D84622">
        <w:rPr>
          <w:rFonts w:ascii="Cambria" w:hAnsi="Cambria"/>
        </w:rPr>
        <w:t>) oraz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</w:t>
      </w:r>
      <w:r w:rsidR="00C63B87">
        <w:rPr>
          <w:rFonts w:ascii="Cambria" w:hAnsi="Cambria"/>
        </w:rPr>
        <w:t xml:space="preserve"> (Dz. U. z 2016 poz. 1154).</w:t>
      </w:r>
    </w:p>
    <w:p w14:paraId="744CEDA7" w14:textId="77777777" w:rsidR="009300F2" w:rsidRPr="005D2D68" w:rsidRDefault="009300F2" w:rsidP="009300F2">
      <w:pPr>
        <w:pStyle w:val="Akapitzlist"/>
        <w:ind w:left="1440"/>
        <w:jc w:val="both"/>
        <w:rPr>
          <w:rFonts w:ascii="Cambria" w:hAnsi="Cambria"/>
        </w:rPr>
      </w:pPr>
    </w:p>
    <w:p w14:paraId="464617B4" w14:textId="77777777" w:rsidR="00501CC7" w:rsidRDefault="004A1920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Wykonawca będzie przygotowywał posiłki zachowując wymogi sanitarno – epidemiologiczne w zakresie personelu i warunków produkcji oraz weźmie odpowiedzialność za ich przestrzeganie. Wykonawca odpowiada prawnie za żywienie dzieci przed Powiatowym Inspektorem Sanitarnym.</w:t>
      </w:r>
    </w:p>
    <w:p w14:paraId="0A082DEF" w14:textId="77777777" w:rsidR="004A1920" w:rsidRDefault="004A1920" w:rsidP="004A1920">
      <w:pPr>
        <w:pStyle w:val="Akapitzlist"/>
        <w:jc w:val="both"/>
        <w:rPr>
          <w:rFonts w:ascii="Cambria" w:hAnsi="Cambria"/>
        </w:rPr>
      </w:pPr>
    </w:p>
    <w:p w14:paraId="76D6DF9F" w14:textId="77777777" w:rsidR="004A1920" w:rsidRDefault="004A1920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Wykonawca zobowiązany jest do przygotowania posiłków o najwyższym standardzie i bezpieczeństwie żywności i żywienia na bazie produktów najwyższej jakości.</w:t>
      </w:r>
    </w:p>
    <w:p w14:paraId="2C4DC0A3" w14:textId="77777777" w:rsidR="004A1920" w:rsidRDefault="004A1920" w:rsidP="004A1920">
      <w:pPr>
        <w:pStyle w:val="Akapitzlist"/>
        <w:jc w:val="both"/>
        <w:rPr>
          <w:rFonts w:ascii="Cambria" w:hAnsi="Cambria"/>
        </w:rPr>
      </w:pPr>
    </w:p>
    <w:p w14:paraId="3DE3FA04" w14:textId="77777777" w:rsidR="004A1920" w:rsidRDefault="00C41208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Obowiązkiem Wykonawcy jest przechowywanie próbek pokarmowych</w:t>
      </w:r>
      <w:r w:rsidR="00420F7F">
        <w:rPr>
          <w:rFonts w:ascii="Cambria" w:hAnsi="Cambria"/>
        </w:rPr>
        <w:t xml:space="preserve"> ze wszystkich przygotowanych posiłków każdego dnia przez okres 72 godzin z oznaczeniem daty, godziny, zawartości próbki pokarmowej z podpisem osoby odpowiedzialnej za pobieranie tych próbek.</w:t>
      </w:r>
    </w:p>
    <w:p w14:paraId="6DFB4C42" w14:textId="77777777" w:rsidR="00420F7F" w:rsidRDefault="00420F7F" w:rsidP="00420F7F">
      <w:pPr>
        <w:pStyle w:val="Akapitzlist"/>
        <w:jc w:val="both"/>
        <w:rPr>
          <w:rFonts w:ascii="Cambria" w:hAnsi="Cambria"/>
        </w:rPr>
      </w:pPr>
    </w:p>
    <w:p w14:paraId="5CA973E4" w14:textId="77777777" w:rsidR="00420F7F" w:rsidRDefault="00150C3F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Zamawiający zastrzega sobie prawo do bieżącej kontroli w zakresie przestrzegania przez Wykonawcę przepisów dotyczących technologii produkcji gotowych posiłków, jakości wykonywanych usług oraz środków dezynfekcyjnych.</w:t>
      </w:r>
    </w:p>
    <w:p w14:paraId="6BCFCBAA" w14:textId="77777777" w:rsidR="00150C3F" w:rsidRDefault="00150C3F" w:rsidP="00150C3F">
      <w:pPr>
        <w:pStyle w:val="Akapitzlist"/>
        <w:jc w:val="both"/>
        <w:rPr>
          <w:rFonts w:ascii="Cambria" w:hAnsi="Cambria"/>
        </w:rPr>
      </w:pPr>
    </w:p>
    <w:p w14:paraId="1DC530CC" w14:textId="77777777" w:rsidR="00150C3F" w:rsidRDefault="00150C3F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Po spożyciu posiłków Wykonawca niezwłocznie, jednak nie później niż w dniu podania usunie ze szkół wszelkie resztki, odpady i naczynia jednorazowe. Koszty zagospodarowania odpadów pokrywa Wykonawca.</w:t>
      </w:r>
    </w:p>
    <w:p w14:paraId="30EDB549" w14:textId="77777777" w:rsidR="00150C3F" w:rsidRDefault="00150C3F" w:rsidP="00150C3F">
      <w:pPr>
        <w:pStyle w:val="Akapitzlist"/>
        <w:jc w:val="both"/>
        <w:rPr>
          <w:rFonts w:ascii="Cambria" w:hAnsi="Cambria"/>
        </w:rPr>
      </w:pPr>
    </w:p>
    <w:p w14:paraId="2A508DAF" w14:textId="77777777" w:rsidR="00A71A05" w:rsidRDefault="001B41B7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Posiłki muszą być przygotowywane w pomieszczeniach Wykonawcy.</w:t>
      </w:r>
    </w:p>
    <w:p w14:paraId="6F583615" w14:textId="77777777" w:rsidR="009300F2" w:rsidRDefault="009300F2" w:rsidP="009300F2">
      <w:pPr>
        <w:pStyle w:val="Akapitzlist"/>
        <w:jc w:val="both"/>
        <w:rPr>
          <w:rFonts w:ascii="Cambria" w:hAnsi="Cambria"/>
        </w:rPr>
      </w:pPr>
    </w:p>
    <w:p w14:paraId="261FB6B8" w14:textId="77777777" w:rsidR="00A71A05" w:rsidRDefault="00A71A05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Wykonawca zobowiązany jest do przygotowania, dostarczania oraz wydawania posiłków w szkołach przez własny personel.</w:t>
      </w:r>
    </w:p>
    <w:p w14:paraId="29B18AAF" w14:textId="77777777" w:rsidR="00357B53" w:rsidRDefault="00357B53" w:rsidP="00357B53">
      <w:pPr>
        <w:pStyle w:val="Akapitzlist"/>
        <w:jc w:val="both"/>
        <w:rPr>
          <w:rFonts w:ascii="Cambria" w:hAnsi="Cambria"/>
        </w:rPr>
      </w:pPr>
    </w:p>
    <w:p w14:paraId="1B222D40" w14:textId="77777777" w:rsidR="00357B53" w:rsidRDefault="00357B53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Godziny wydawania posiłków będą ustalane z Dyrekcją każdej placówki oświatowej.</w:t>
      </w:r>
    </w:p>
    <w:p w14:paraId="092EA348" w14:textId="77777777" w:rsidR="0078324F" w:rsidRDefault="0078324F" w:rsidP="0078324F">
      <w:pPr>
        <w:pStyle w:val="Akapitzlist"/>
        <w:jc w:val="both"/>
        <w:rPr>
          <w:rFonts w:ascii="Cambria" w:hAnsi="Cambria"/>
        </w:rPr>
      </w:pPr>
    </w:p>
    <w:p w14:paraId="5D3AA904" w14:textId="77777777" w:rsidR="0078324F" w:rsidRDefault="00660C18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Ewentualne zmiany ilości zamawianych posiłków zgłaszane będą Wykonawcy przez poszczególne placówki najpóźniej do godz. 15:00 dnia poprzedzającego wydanie posiłków.</w:t>
      </w:r>
    </w:p>
    <w:p w14:paraId="2E72F092" w14:textId="77777777" w:rsidR="009300F2" w:rsidRDefault="009300F2" w:rsidP="009300F2">
      <w:pPr>
        <w:pStyle w:val="Akapitzlist"/>
        <w:jc w:val="both"/>
        <w:rPr>
          <w:rFonts w:ascii="Cambria" w:hAnsi="Cambria"/>
        </w:rPr>
      </w:pPr>
    </w:p>
    <w:p w14:paraId="0A83DD05" w14:textId="77777777" w:rsidR="007874A7" w:rsidRDefault="007874A7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Dostarczane posiłki powinny charakteryzować się w momencie ich wydawania temperaturą: obiad typu drugie danie</w:t>
      </w:r>
      <w:r w:rsidR="00FE4C30">
        <w:rPr>
          <w:rFonts w:ascii="Cambria" w:hAnsi="Cambria"/>
        </w:rPr>
        <w:t xml:space="preserve"> -</w:t>
      </w:r>
      <w:r>
        <w:rPr>
          <w:rFonts w:ascii="Cambria" w:hAnsi="Cambria"/>
        </w:rPr>
        <w:t xml:space="preserve"> min. 65</w:t>
      </w:r>
      <w:r>
        <w:rPr>
          <w:rFonts w:ascii="Times New Roman" w:hAnsi="Times New Roman" w:cs="Times New Roman"/>
        </w:rPr>
        <w:t>°</w:t>
      </w:r>
      <w:r>
        <w:rPr>
          <w:rFonts w:ascii="Cambria" w:hAnsi="Cambria"/>
        </w:rPr>
        <w:t>C</w:t>
      </w:r>
      <w:r w:rsidR="00FE4C30">
        <w:rPr>
          <w:rFonts w:ascii="Cambria" w:hAnsi="Cambria"/>
        </w:rPr>
        <w:t>, sałatki i surówki – poniżej 4</w:t>
      </w:r>
      <w:r w:rsidR="00FE4C30">
        <w:rPr>
          <w:rFonts w:ascii="Times New Roman" w:hAnsi="Times New Roman" w:cs="Times New Roman"/>
        </w:rPr>
        <w:t>°</w:t>
      </w:r>
      <w:r w:rsidR="00FE4C30">
        <w:rPr>
          <w:rFonts w:ascii="Cambria" w:hAnsi="Cambria"/>
        </w:rPr>
        <w:t>C.</w:t>
      </w:r>
    </w:p>
    <w:p w14:paraId="7FC2C355" w14:textId="77777777" w:rsidR="00C61ECE" w:rsidRDefault="00C61ECE" w:rsidP="00C61ECE">
      <w:pPr>
        <w:pStyle w:val="Akapitzlist"/>
        <w:jc w:val="both"/>
        <w:rPr>
          <w:rFonts w:ascii="Cambria" w:hAnsi="Cambria"/>
        </w:rPr>
      </w:pPr>
    </w:p>
    <w:p w14:paraId="6DCC8EC2" w14:textId="77777777" w:rsidR="00C61ECE" w:rsidRDefault="00C61ECE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 przypadku podejrzenia, że dostarczone posiłki są nieświeże bądź nie spełniają wymogów określonych w niniejszym opisie przedmiotu zamówienia Dyrektor szkoły może takich posiłków nie przyjąć. W takim przypadku nie przysługuje wynagrodzenie za te posiłki.</w:t>
      </w:r>
    </w:p>
    <w:p w14:paraId="5B8DA47B" w14:textId="77777777" w:rsidR="009300F2" w:rsidRDefault="009300F2" w:rsidP="009300F2">
      <w:pPr>
        <w:pStyle w:val="Akapitzlist"/>
        <w:jc w:val="both"/>
        <w:rPr>
          <w:rFonts w:ascii="Cambria" w:hAnsi="Cambria"/>
        </w:rPr>
      </w:pPr>
    </w:p>
    <w:p w14:paraId="63EBF433" w14:textId="77777777" w:rsidR="009300F2" w:rsidRDefault="009300F2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Dostawa posiłków odbywać się będzie transportem Wykonawcy w specjalistycznych pojemnikach zapewniających właściwą temperaturę i posiadających wymagane atesty dopuszczające ich wykorzystanie w żywieniu ludzi.</w:t>
      </w:r>
    </w:p>
    <w:p w14:paraId="6E04297B" w14:textId="77777777" w:rsidR="009300F2" w:rsidRDefault="009300F2" w:rsidP="009300F2">
      <w:pPr>
        <w:pStyle w:val="Akapitzlist"/>
        <w:jc w:val="both"/>
        <w:rPr>
          <w:rFonts w:ascii="Cambria" w:hAnsi="Cambria"/>
        </w:rPr>
      </w:pPr>
    </w:p>
    <w:p w14:paraId="30B85589" w14:textId="77777777" w:rsidR="00A71A05" w:rsidRDefault="00A71A05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Posiłki będą dostarczane i wydawane w pomieszczeniach do tego wyznaczonych przez dyrektora placówki.</w:t>
      </w:r>
    </w:p>
    <w:p w14:paraId="2AB63A5E" w14:textId="77777777" w:rsidR="009300F2" w:rsidRDefault="009300F2" w:rsidP="009300F2">
      <w:pPr>
        <w:pStyle w:val="Akapitzlist"/>
        <w:jc w:val="both"/>
        <w:rPr>
          <w:rFonts w:ascii="Cambria" w:hAnsi="Cambria"/>
        </w:rPr>
      </w:pPr>
    </w:p>
    <w:p w14:paraId="2BE9FA92" w14:textId="77777777" w:rsidR="007874A7" w:rsidRDefault="007874A7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Posiłki do szkół należy dostarczyć w ramach kosztów własnych, a także zapewnić na własny koszt naczynia i sztućce zgodnie z obowiązującymi wytycznymi Ministerstwa Edukacji Narodowej, Ministerstwa Zdrowia i Głównego Inspektoratu Sanitarnego.</w:t>
      </w:r>
    </w:p>
    <w:p w14:paraId="4A3E8563" w14:textId="77777777" w:rsidR="009300F2" w:rsidRDefault="009300F2" w:rsidP="009300F2">
      <w:pPr>
        <w:pStyle w:val="Akapitzlist"/>
        <w:jc w:val="both"/>
        <w:rPr>
          <w:rFonts w:ascii="Cambria" w:hAnsi="Cambria"/>
        </w:rPr>
      </w:pPr>
    </w:p>
    <w:p w14:paraId="5B8FF257" w14:textId="77777777" w:rsidR="009300F2" w:rsidRDefault="009300F2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 przypadku awarii lub innych nieprzewidzianych zdarzeń Wykonawca zobowiązany jest zapewnić posiłki o nie gorszej jakości na swój koszt z innych źródeł.</w:t>
      </w:r>
    </w:p>
    <w:p w14:paraId="3C50E978" w14:textId="77777777" w:rsidR="001F0FFE" w:rsidRDefault="001F0FFE" w:rsidP="001F0FFE">
      <w:pPr>
        <w:pStyle w:val="Akapitzlist"/>
        <w:jc w:val="both"/>
        <w:rPr>
          <w:rFonts w:ascii="Cambria" w:hAnsi="Cambria"/>
        </w:rPr>
      </w:pPr>
    </w:p>
    <w:p w14:paraId="07196FB9" w14:textId="77777777" w:rsidR="001F0FFE" w:rsidRDefault="001F0FFE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Zamawiający nie ponosi odpowiedzialności za szkody wyrządzone przez Wykonawcę podczas wykonywania przedmiotu umowy.</w:t>
      </w:r>
    </w:p>
    <w:p w14:paraId="75DFB87D" w14:textId="77777777" w:rsidR="009300F2" w:rsidRDefault="009300F2" w:rsidP="009300F2">
      <w:pPr>
        <w:pStyle w:val="Akapitzlist"/>
        <w:jc w:val="both"/>
        <w:rPr>
          <w:rFonts w:ascii="Cambria" w:hAnsi="Cambria"/>
        </w:rPr>
      </w:pPr>
    </w:p>
    <w:p w14:paraId="22B57AAA" w14:textId="77777777" w:rsidR="000D0B93" w:rsidRDefault="00E262AF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Zapłata wynagrodzenia za dostarczone posiłki</w:t>
      </w:r>
      <w:r w:rsidR="00680A8E">
        <w:rPr>
          <w:rFonts w:ascii="Cambria" w:hAnsi="Cambria"/>
        </w:rPr>
        <w:t xml:space="preserve"> </w:t>
      </w:r>
      <w:r>
        <w:rPr>
          <w:rFonts w:ascii="Cambria" w:hAnsi="Cambria"/>
        </w:rPr>
        <w:t>realizowana</w:t>
      </w:r>
      <w:r w:rsidR="00680A8E">
        <w:rPr>
          <w:rFonts w:ascii="Cambria" w:hAnsi="Cambria"/>
        </w:rPr>
        <w:t xml:space="preserve"> będzie przez szkoły </w:t>
      </w:r>
      <w:r>
        <w:rPr>
          <w:rFonts w:ascii="Cambria" w:hAnsi="Cambria"/>
        </w:rPr>
        <w:br/>
      </w:r>
      <w:r w:rsidR="00680A8E">
        <w:rPr>
          <w:rFonts w:ascii="Cambria" w:hAnsi="Cambria"/>
        </w:rPr>
        <w:t>w ramach art. 106a ustawy</w:t>
      </w:r>
      <w:r w:rsidR="00680A8E" w:rsidRPr="00680A8E">
        <w:rPr>
          <w:rFonts w:ascii="Cambria" w:hAnsi="Cambria"/>
        </w:rPr>
        <w:t xml:space="preserve"> z dnia 14 grudnia 2016 r. - Prawo oświatowe (</w:t>
      </w:r>
      <w:r w:rsidR="00F8552B">
        <w:rPr>
          <w:rFonts w:ascii="Cambria" w:hAnsi="Cambria"/>
        </w:rPr>
        <w:t xml:space="preserve">t.j. </w:t>
      </w:r>
      <w:r w:rsidR="00F8552B" w:rsidRPr="00F8552B">
        <w:rPr>
          <w:rFonts w:ascii="Cambria" w:hAnsi="Cambria"/>
        </w:rPr>
        <w:t>Dz.U. 2023 poz. 900</w:t>
      </w:r>
      <w:r w:rsidR="00680A8E" w:rsidRPr="00680A8E">
        <w:rPr>
          <w:rFonts w:ascii="Cambria" w:hAnsi="Cambria"/>
        </w:rPr>
        <w:t>)</w:t>
      </w:r>
      <w:r w:rsidR="00680A8E">
        <w:rPr>
          <w:rFonts w:ascii="Cambria" w:hAnsi="Cambria"/>
        </w:rPr>
        <w:t xml:space="preserve"> oraz </w:t>
      </w:r>
      <w:r w:rsidR="0013425B">
        <w:rPr>
          <w:rFonts w:ascii="Cambria" w:hAnsi="Cambria"/>
        </w:rPr>
        <w:t xml:space="preserve">przez Centrum Usług Społecznych w Gminie Świdwin </w:t>
      </w:r>
      <w:r>
        <w:rPr>
          <w:rFonts w:ascii="Cambria" w:hAnsi="Cambria"/>
        </w:rPr>
        <w:br/>
      </w:r>
      <w:r w:rsidR="00A74936" w:rsidRPr="00A74936">
        <w:rPr>
          <w:rFonts w:ascii="Cambria" w:hAnsi="Cambria"/>
        </w:rPr>
        <w:t>w ramach wieloletniego rządowego programu „Posiłek w szkole i w domu” na lata 2024-2028 (M. P. z 2023 r. poz. 881)</w:t>
      </w:r>
      <w:r w:rsidR="0013425B">
        <w:rPr>
          <w:rFonts w:ascii="Cambria" w:hAnsi="Cambria"/>
        </w:rPr>
        <w:t>.</w:t>
      </w:r>
      <w:r w:rsidR="00D05872">
        <w:rPr>
          <w:rFonts w:ascii="Cambria" w:hAnsi="Cambria"/>
        </w:rPr>
        <w:t xml:space="preserve"> </w:t>
      </w:r>
    </w:p>
    <w:p w14:paraId="272F8AED" w14:textId="77777777" w:rsidR="00246ED5" w:rsidRDefault="00246ED5" w:rsidP="00246ED5">
      <w:pPr>
        <w:pStyle w:val="Akapitzlist"/>
        <w:jc w:val="both"/>
        <w:rPr>
          <w:rFonts w:ascii="Cambria" w:hAnsi="Cambria"/>
        </w:rPr>
      </w:pPr>
    </w:p>
    <w:p w14:paraId="65F15E4B" w14:textId="77777777" w:rsidR="00246ED5" w:rsidRDefault="004D6B9E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Przybliżona ilość posiłków wynosi:</w:t>
      </w:r>
    </w:p>
    <w:p w14:paraId="77BB45EC" w14:textId="77777777" w:rsidR="004D6B9E" w:rsidRDefault="004D6B9E" w:rsidP="004D6B9E">
      <w:pPr>
        <w:pStyle w:val="Akapitzlist"/>
        <w:jc w:val="both"/>
        <w:rPr>
          <w:rFonts w:ascii="Cambria" w:hAnsi="Cambri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70"/>
        <w:gridCol w:w="2849"/>
        <w:gridCol w:w="2849"/>
      </w:tblGrid>
      <w:tr w:rsidR="004D6B9E" w:rsidRPr="004D6B9E" w14:paraId="01A84D34" w14:textId="77777777" w:rsidTr="004D6B9E">
        <w:trPr>
          <w:jc w:val="center"/>
        </w:trPr>
        <w:tc>
          <w:tcPr>
            <w:tcW w:w="2870" w:type="dxa"/>
            <w:vAlign w:val="center"/>
          </w:tcPr>
          <w:p w14:paraId="66767767" w14:textId="77777777" w:rsidR="004D6B9E" w:rsidRPr="004D6B9E" w:rsidRDefault="004D6B9E" w:rsidP="004D6B9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4D6B9E">
              <w:rPr>
                <w:rFonts w:ascii="Cambria" w:hAnsi="Cambria"/>
                <w:sz w:val="20"/>
                <w:szCs w:val="20"/>
              </w:rPr>
              <w:t>Nazwa placówki oświatowej</w:t>
            </w:r>
          </w:p>
        </w:tc>
        <w:tc>
          <w:tcPr>
            <w:tcW w:w="2849" w:type="dxa"/>
            <w:vAlign w:val="center"/>
          </w:tcPr>
          <w:p w14:paraId="69CF903E" w14:textId="77777777" w:rsidR="004D6B9E" w:rsidRPr="004D6B9E" w:rsidRDefault="004D6B9E" w:rsidP="004D6B9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4D6B9E">
              <w:rPr>
                <w:rFonts w:ascii="Cambria" w:hAnsi="Cambria"/>
                <w:sz w:val="20"/>
                <w:szCs w:val="20"/>
              </w:rPr>
              <w:t>Szacowana dzienna ilość posiłków w ramach art. 106a ustawy Prawo oświatowe</w:t>
            </w:r>
          </w:p>
        </w:tc>
        <w:tc>
          <w:tcPr>
            <w:tcW w:w="2849" w:type="dxa"/>
            <w:vAlign w:val="center"/>
          </w:tcPr>
          <w:p w14:paraId="5ADD94F4" w14:textId="77777777" w:rsidR="004D6B9E" w:rsidRPr="004D6B9E" w:rsidRDefault="004D6B9E" w:rsidP="004D6B9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4D6B9E">
              <w:rPr>
                <w:rFonts w:ascii="Cambria" w:hAnsi="Cambria"/>
                <w:sz w:val="20"/>
                <w:szCs w:val="20"/>
              </w:rPr>
              <w:t>Szacowana dzienna ilość posiłków w ramach programu „Posiłek w szkole i w domu”</w:t>
            </w:r>
          </w:p>
        </w:tc>
      </w:tr>
      <w:tr w:rsidR="004D6B9E" w:rsidRPr="004D6B9E" w14:paraId="5987E797" w14:textId="77777777" w:rsidTr="004D6B9E">
        <w:trPr>
          <w:jc w:val="center"/>
        </w:trPr>
        <w:tc>
          <w:tcPr>
            <w:tcW w:w="3070" w:type="dxa"/>
          </w:tcPr>
          <w:p w14:paraId="30A68155" w14:textId="77777777" w:rsidR="004D6B9E" w:rsidRPr="004D6B9E" w:rsidRDefault="004D6B9E" w:rsidP="004D6B9E">
            <w:pPr>
              <w:pStyle w:val="Akapitzlist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  <w:r w:rsidRPr="004D6B9E">
              <w:rPr>
                <w:rFonts w:ascii="Cambria" w:hAnsi="Cambria"/>
                <w:sz w:val="20"/>
                <w:szCs w:val="20"/>
              </w:rPr>
              <w:t xml:space="preserve">Publiczna Szkoła Podstawowa im. Ziemi Świdwińskiej </w:t>
            </w:r>
            <w:r w:rsidR="003946E3">
              <w:rPr>
                <w:rFonts w:ascii="Cambria" w:hAnsi="Cambria"/>
                <w:sz w:val="20"/>
                <w:szCs w:val="20"/>
              </w:rPr>
              <w:br/>
            </w:r>
            <w:r w:rsidRPr="004D6B9E">
              <w:rPr>
                <w:rFonts w:ascii="Cambria" w:hAnsi="Cambria"/>
                <w:sz w:val="20"/>
                <w:szCs w:val="20"/>
              </w:rPr>
              <w:t>w Lekowie</w:t>
            </w:r>
          </w:p>
        </w:tc>
        <w:tc>
          <w:tcPr>
            <w:tcW w:w="3071" w:type="dxa"/>
            <w:vAlign w:val="center"/>
          </w:tcPr>
          <w:p w14:paraId="7EBC719E" w14:textId="77777777" w:rsidR="004D6B9E" w:rsidRPr="004D6B9E" w:rsidRDefault="00FD1543" w:rsidP="004D6B9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24</w:t>
            </w:r>
          </w:p>
        </w:tc>
        <w:tc>
          <w:tcPr>
            <w:tcW w:w="3071" w:type="dxa"/>
            <w:vAlign w:val="center"/>
          </w:tcPr>
          <w:p w14:paraId="1E5FBAA4" w14:textId="77777777" w:rsidR="004D6B9E" w:rsidRPr="004D6B9E" w:rsidRDefault="00FD1543" w:rsidP="004D6B9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</w:tr>
      <w:tr w:rsidR="004D6B9E" w:rsidRPr="004D6B9E" w14:paraId="5F345AB6" w14:textId="77777777" w:rsidTr="004D6B9E">
        <w:trPr>
          <w:jc w:val="center"/>
        </w:trPr>
        <w:tc>
          <w:tcPr>
            <w:tcW w:w="3070" w:type="dxa"/>
          </w:tcPr>
          <w:p w14:paraId="4DCC66AB" w14:textId="77777777" w:rsidR="004D6B9E" w:rsidRPr="004D6B9E" w:rsidRDefault="004D6B9E" w:rsidP="004D6B9E">
            <w:pPr>
              <w:pStyle w:val="Akapitzlist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  <w:r w:rsidRPr="004D6B9E">
              <w:rPr>
                <w:rFonts w:ascii="Cambria" w:hAnsi="Cambria"/>
                <w:sz w:val="20"/>
                <w:szCs w:val="20"/>
              </w:rPr>
              <w:t>Publiczna Szkoła Podstawowa w Bierzwnicy</w:t>
            </w:r>
          </w:p>
        </w:tc>
        <w:tc>
          <w:tcPr>
            <w:tcW w:w="3071" w:type="dxa"/>
            <w:vAlign w:val="center"/>
          </w:tcPr>
          <w:p w14:paraId="358B8DA8" w14:textId="77777777" w:rsidR="004D6B9E" w:rsidRPr="004D6B9E" w:rsidRDefault="009C0A55" w:rsidP="004D6B9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3071" w:type="dxa"/>
            <w:vAlign w:val="center"/>
          </w:tcPr>
          <w:p w14:paraId="45C63036" w14:textId="77777777" w:rsidR="004D6B9E" w:rsidRPr="004D6B9E" w:rsidRDefault="009744F0" w:rsidP="004D6B9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</w:t>
            </w:r>
          </w:p>
        </w:tc>
      </w:tr>
      <w:tr w:rsidR="004D6B9E" w:rsidRPr="004D6B9E" w14:paraId="79E51AF3" w14:textId="77777777" w:rsidTr="004D6B9E">
        <w:trPr>
          <w:jc w:val="center"/>
        </w:trPr>
        <w:tc>
          <w:tcPr>
            <w:tcW w:w="3070" w:type="dxa"/>
          </w:tcPr>
          <w:p w14:paraId="7688E2D0" w14:textId="77777777" w:rsidR="004D6B9E" w:rsidRPr="004D6B9E" w:rsidRDefault="004D6B9E" w:rsidP="004D6B9E">
            <w:pPr>
              <w:pStyle w:val="Akapitzlist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  <w:r w:rsidRPr="004D6B9E">
              <w:rPr>
                <w:rFonts w:ascii="Cambria" w:hAnsi="Cambria"/>
                <w:sz w:val="20"/>
                <w:szCs w:val="20"/>
              </w:rPr>
              <w:t>Publiczna Szkoła Podstawowa w Oparznie</w:t>
            </w:r>
          </w:p>
        </w:tc>
        <w:tc>
          <w:tcPr>
            <w:tcW w:w="3071" w:type="dxa"/>
            <w:vAlign w:val="center"/>
          </w:tcPr>
          <w:p w14:paraId="7C723893" w14:textId="77777777" w:rsidR="004D6B9E" w:rsidRPr="004D6B9E" w:rsidRDefault="00FD1543" w:rsidP="004D6B9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26</w:t>
            </w:r>
          </w:p>
        </w:tc>
        <w:tc>
          <w:tcPr>
            <w:tcW w:w="3071" w:type="dxa"/>
            <w:vAlign w:val="center"/>
          </w:tcPr>
          <w:p w14:paraId="44F158B6" w14:textId="77777777" w:rsidR="004D6B9E" w:rsidRPr="004D6B9E" w:rsidRDefault="00FD1543" w:rsidP="004D6B9E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</w:tr>
      <w:tr w:rsidR="004D6B9E" w:rsidRPr="004D6B9E" w14:paraId="27CEEB43" w14:textId="77777777" w:rsidTr="004D6B9E">
        <w:trPr>
          <w:jc w:val="center"/>
        </w:trPr>
        <w:tc>
          <w:tcPr>
            <w:tcW w:w="3070" w:type="dxa"/>
          </w:tcPr>
          <w:p w14:paraId="6547DE80" w14:textId="77777777" w:rsidR="004D6B9E" w:rsidRPr="003946E3" w:rsidRDefault="004D6B9E" w:rsidP="004D6B9E">
            <w:pPr>
              <w:pStyle w:val="Akapitzlist"/>
              <w:ind w:left="0"/>
              <w:jc w:val="right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3946E3">
              <w:rPr>
                <w:rFonts w:ascii="Cambria" w:hAnsi="Cambria"/>
                <w:b/>
                <w:i/>
                <w:sz w:val="20"/>
                <w:szCs w:val="20"/>
              </w:rPr>
              <w:t>RAZEM</w:t>
            </w:r>
          </w:p>
        </w:tc>
        <w:tc>
          <w:tcPr>
            <w:tcW w:w="3071" w:type="dxa"/>
            <w:vAlign w:val="center"/>
          </w:tcPr>
          <w:p w14:paraId="112FC904" w14:textId="77777777" w:rsidR="004D6B9E" w:rsidRPr="003946E3" w:rsidRDefault="00FD1543" w:rsidP="004D6B9E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80</w:t>
            </w:r>
          </w:p>
        </w:tc>
        <w:tc>
          <w:tcPr>
            <w:tcW w:w="3071" w:type="dxa"/>
            <w:vAlign w:val="center"/>
          </w:tcPr>
          <w:p w14:paraId="713F633C" w14:textId="77777777" w:rsidR="004D6B9E" w:rsidRPr="003946E3" w:rsidRDefault="00FD1543" w:rsidP="004D6B9E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40</w:t>
            </w:r>
          </w:p>
        </w:tc>
      </w:tr>
      <w:tr w:rsidR="004D6B9E" w:rsidRPr="004D6B9E" w14:paraId="7D25B421" w14:textId="77777777" w:rsidTr="00832FCD">
        <w:trPr>
          <w:jc w:val="center"/>
        </w:trPr>
        <w:tc>
          <w:tcPr>
            <w:tcW w:w="3070" w:type="dxa"/>
          </w:tcPr>
          <w:p w14:paraId="4824238F" w14:textId="77777777" w:rsidR="004D6B9E" w:rsidRPr="004D6B9E" w:rsidRDefault="004D6B9E" w:rsidP="004D6B9E">
            <w:pPr>
              <w:pStyle w:val="Akapitzlist"/>
              <w:ind w:left="0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Łączna dzienna ilość posiłków</w:t>
            </w:r>
          </w:p>
        </w:tc>
        <w:tc>
          <w:tcPr>
            <w:tcW w:w="5698" w:type="dxa"/>
            <w:gridSpan w:val="2"/>
            <w:vAlign w:val="center"/>
          </w:tcPr>
          <w:p w14:paraId="2D7503F6" w14:textId="77777777" w:rsidR="004D6B9E" w:rsidRPr="004D6B9E" w:rsidRDefault="00414CD7" w:rsidP="004D6B9E">
            <w:pPr>
              <w:pStyle w:val="Akapitzlist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</w:t>
            </w:r>
            <w:r w:rsidR="00FD1543">
              <w:rPr>
                <w:rFonts w:ascii="Cambria" w:hAnsi="Cambria"/>
                <w:b/>
                <w:sz w:val="20"/>
                <w:szCs w:val="20"/>
              </w:rPr>
              <w:t>20</w:t>
            </w:r>
          </w:p>
        </w:tc>
      </w:tr>
    </w:tbl>
    <w:p w14:paraId="2A7C45EF" w14:textId="77777777" w:rsidR="00DE1B65" w:rsidRDefault="00DE1B65" w:rsidP="00DE1B65">
      <w:pPr>
        <w:pStyle w:val="Akapitzlist"/>
        <w:jc w:val="both"/>
        <w:rPr>
          <w:rFonts w:ascii="Cambria" w:hAnsi="Cambria"/>
        </w:rPr>
      </w:pPr>
    </w:p>
    <w:p w14:paraId="7C93A3AF" w14:textId="77777777" w:rsidR="00824765" w:rsidRDefault="00824765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 okresie objętym zamówieniem przewiduje się łącznie następującą ilość posiłków:</w:t>
      </w:r>
    </w:p>
    <w:p w14:paraId="46FB63D0" w14:textId="77777777" w:rsidR="00824765" w:rsidRPr="00824765" w:rsidRDefault="00FD1543" w:rsidP="00824765">
      <w:pPr>
        <w:pStyle w:val="Akapitzlist"/>
        <w:ind w:left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120</w:t>
      </w:r>
      <w:r w:rsidR="00925BBF">
        <w:rPr>
          <w:rFonts w:ascii="Cambria" w:hAnsi="Cambria"/>
          <w:b/>
        </w:rPr>
        <w:t xml:space="preserve"> (dzienna ilość posiłków) x 178</w:t>
      </w:r>
      <w:r w:rsidR="00824765" w:rsidRPr="00824765">
        <w:rPr>
          <w:rFonts w:ascii="Cambria" w:hAnsi="Cambria"/>
          <w:b/>
        </w:rPr>
        <w:t xml:space="preserve"> (ilość dni przewi</w:t>
      </w:r>
      <w:r w:rsidR="00925BBF">
        <w:rPr>
          <w:rFonts w:ascii="Cambria" w:hAnsi="Cambria"/>
          <w:b/>
        </w:rPr>
        <w:t>dywanej nauki w szkole) = 21 360</w:t>
      </w:r>
    </w:p>
    <w:p w14:paraId="35310A7D" w14:textId="77777777" w:rsidR="00824765" w:rsidRDefault="00824765" w:rsidP="00824765">
      <w:pPr>
        <w:pStyle w:val="Akapitzlist"/>
        <w:jc w:val="both"/>
        <w:rPr>
          <w:rFonts w:ascii="Cambria" w:hAnsi="Cambria"/>
        </w:rPr>
      </w:pPr>
    </w:p>
    <w:p w14:paraId="356C34C7" w14:textId="77777777" w:rsidR="004B0710" w:rsidRDefault="00DA1387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Podana powyżej ilość posiłków jest szacunkowa i w czasie obowiązywania umowy może ulec zmianie (zmniejszeniu jak i zwiększeniu).</w:t>
      </w:r>
    </w:p>
    <w:p w14:paraId="13318831" w14:textId="77777777" w:rsidR="004B0710" w:rsidRDefault="004B0710" w:rsidP="004B0710">
      <w:pPr>
        <w:pStyle w:val="Akapitzlist"/>
        <w:jc w:val="both"/>
        <w:rPr>
          <w:rFonts w:ascii="Cambria" w:hAnsi="Cambria"/>
        </w:rPr>
      </w:pPr>
    </w:p>
    <w:p w14:paraId="6E4287BB" w14:textId="77777777" w:rsidR="00DE1B65" w:rsidRDefault="00DE1B65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Zamawiający zapłaci Wykonawcy za ilość faktycznie wydanych posiłków.</w:t>
      </w:r>
    </w:p>
    <w:p w14:paraId="095DF92A" w14:textId="77777777" w:rsidR="00D64401" w:rsidRDefault="00D64401" w:rsidP="00D64401">
      <w:pPr>
        <w:pStyle w:val="Akapitzlist"/>
        <w:jc w:val="both"/>
        <w:rPr>
          <w:rFonts w:ascii="Cambria" w:hAnsi="Cambria"/>
        </w:rPr>
      </w:pPr>
    </w:p>
    <w:p w14:paraId="752C66D8" w14:textId="77777777" w:rsidR="00D05872" w:rsidRPr="002A6707" w:rsidRDefault="009559E7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Wykonawca na podstawie kalkulacji własnej może dokonać sprzedaży posiłków innym osobom nieobjętym niniejszym zamówieniem (uczniom, nauczycielom, pracownikom szkół, itp.).</w:t>
      </w:r>
    </w:p>
    <w:sectPr w:rsidR="00D05872" w:rsidRPr="002A6707" w:rsidSect="009A7332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4F3A"/>
    <w:multiLevelType w:val="hybridMultilevel"/>
    <w:tmpl w:val="5ED6C3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D466D28"/>
    <w:multiLevelType w:val="hybridMultilevel"/>
    <w:tmpl w:val="B2E8F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46F41"/>
    <w:multiLevelType w:val="hybridMultilevel"/>
    <w:tmpl w:val="DB10A0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79E1829"/>
    <w:multiLevelType w:val="hybridMultilevel"/>
    <w:tmpl w:val="4462C0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24628644">
    <w:abstractNumId w:val="1"/>
  </w:num>
  <w:num w:numId="2" w16cid:durableId="620693246">
    <w:abstractNumId w:val="0"/>
  </w:num>
  <w:num w:numId="3" w16cid:durableId="1397777315">
    <w:abstractNumId w:val="3"/>
  </w:num>
  <w:num w:numId="4" w16cid:durableId="1853521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48A"/>
    <w:rsid w:val="000230A3"/>
    <w:rsid w:val="00061C03"/>
    <w:rsid w:val="00072655"/>
    <w:rsid w:val="00082080"/>
    <w:rsid w:val="00083151"/>
    <w:rsid w:val="00094FAC"/>
    <w:rsid w:val="000A35FD"/>
    <w:rsid w:val="000A6A8E"/>
    <w:rsid w:val="000C7184"/>
    <w:rsid w:val="000D0B93"/>
    <w:rsid w:val="000E0984"/>
    <w:rsid w:val="001055F6"/>
    <w:rsid w:val="0013425B"/>
    <w:rsid w:val="00143C1A"/>
    <w:rsid w:val="00150C3F"/>
    <w:rsid w:val="001552F6"/>
    <w:rsid w:val="00177A19"/>
    <w:rsid w:val="0019245D"/>
    <w:rsid w:val="001B41B7"/>
    <w:rsid w:val="001C466A"/>
    <w:rsid w:val="001C75AA"/>
    <w:rsid w:val="001F0FFE"/>
    <w:rsid w:val="002325B5"/>
    <w:rsid w:val="00246ED5"/>
    <w:rsid w:val="00262FD7"/>
    <w:rsid w:val="00265DCD"/>
    <w:rsid w:val="002A6707"/>
    <w:rsid w:val="002E3E69"/>
    <w:rsid w:val="002F2E3D"/>
    <w:rsid w:val="0031548A"/>
    <w:rsid w:val="0034280E"/>
    <w:rsid w:val="00357B53"/>
    <w:rsid w:val="003946E3"/>
    <w:rsid w:val="003A6FB0"/>
    <w:rsid w:val="003D1FF7"/>
    <w:rsid w:val="00414CD7"/>
    <w:rsid w:val="00420F7F"/>
    <w:rsid w:val="00444EE9"/>
    <w:rsid w:val="0048088F"/>
    <w:rsid w:val="004A1920"/>
    <w:rsid w:val="004A4E89"/>
    <w:rsid w:val="004B0710"/>
    <w:rsid w:val="004D6B9E"/>
    <w:rsid w:val="00501CC7"/>
    <w:rsid w:val="00507315"/>
    <w:rsid w:val="005108EA"/>
    <w:rsid w:val="0051235B"/>
    <w:rsid w:val="0053778F"/>
    <w:rsid w:val="0055753C"/>
    <w:rsid w:val="005674EA"/>
    <w:rsid w:val="00567E21"/>
    <w:rsid w:val="005A5EAF"/>
    <w:rsid w:val="005D2D68"/>
    <w:rsid w:val="005E64D8"/>
    <w:rsid w:val="00610217"/>
    <w:rsid w:val="006366B0"/>
    <w:rsid w:val="00660C18"/>
    <w:rsid w:val="00680A8E"/>
    <w:rsid w:val="006824DA"/>
    <w:rsid w:val="00690678"/>
    <w:rsid w:val="0069153A"/>
    <w:rsid w:val="006B55C1"/>
    <w:rsid w:val="006B7762"/>
    <w:rsid w:val="006D1714"/>
    <w:rsid w:val="006D3BE1"/>
    <w:rsid w:val="006D4F27"/>
    <w:rsid w:val="006E5D85"/>
    <w:rsid w:val="006E6B28"/>
    <w:rsid w:val="00736AD0"/>
    <w:rsid w:val="00761D85"/>
    <w:rsid w:val="0078324F"/>
    <w:rsid w:val="00786BF3"/>
    <w:rsid w:val="007874A7"/>
    <w:rsid w:val="007B252D"/>
    <w:rsid w:val="007D1614"/>
    <w:rsid w:val="007E6132"/>
    <w:rsid w:val="007F2FB5"/>
    <w:rsid w:val="007F5B02"/>
    <w:rsid w:val="007F7051"/>
    <w:rsid w:val="00824765"/>
    <w:rsid w:val="008975BB"/>
    <w:rsid w:val="008A76DB"/>
    <w:rsid w:val="008B628E"/>
    <w:rsid w:val="008D3F78"/>
    <w:rsid w:val="008F6D3C"/>
    <w:rsid w:val="00905B01"/>
    <w:rsid w:val="00913E1F"/>
    <w:rsid w:val="00925BBF"/>
    <w:rsid w:val="009300F2"/>
    <w:rsid w:val="009559E7"/>
    <w:rsid w:val="00957C18"/>
    <w:rsid w:val="009744F0"/>
    <w:rsid w:val="009A7332"/>
    <w:rsid w:val="009B63FC"/>
    <w:rsid w:val="009C0A55"/>
    <w:rsid w:val="009C1F47"/>
    <w:rsid w:val="009C4A76"/>
    <w:rsid w:val="00A409AF"/>
    <w:rsid w:val="00A52BD8"/>
    <w:rsid w:val="00A71A05"/>
    <w:rsid w:val="00A74936"/>
    <w:rsid w:val="00A75829"/>
    <w:rsid w:val="00AB18BF"/>
    <w:rsid w:val="00B146A8"/>
    <w:rsid w:val="00B20F69"/>
    <w:rsid w:val="00B46989"/>
    <w:rsid w:val="00BA228D"/>
    <w:rsid w:val="00C37BBE"/>
    <w:rsid w:val="00C41208"/>
    <w:rsid w:val="00C61ECE"/>
    <w:rsid w:val="00C63B87"/>
    <w:rsid w:val="00C6458B"/>
    <w:rsid w:val="00C775EE"/>
    <w:rsid w:val="00CE71BF"/>
    <w:rsid w:val="00CF5CC0"/>
    <w:rsid w:val="00D01BB5"/>
    <w:rsid w:val="00D05872"/>
    <w:rsid w:val="00D14E32"/>
    <w:rsid w:val="00D218E8"/>
    <w:rsid w:val="00D64401"/>
    <w:rsid w:val="00D84622"/>
    <w:rsid w:val="00DA1387"/>
    <w:rsid w:val="00DC5E4C"/>
    <w:rsid w:val="00DC66C1"/>
    <w:rsid w:val="00DD2A8D"/>
    <w:rsid w:val="00DE1B65"/>
    <w:rsid w:val="00DE1F27"/>
    <w:rsid w:val="00DE2430"/>
    <w:rsid w:val="00E008D2"/>
    <w:rsid w:val="00E262AF"/>
    <w:rsid w:val="00E45889"/>
    <w:rsid w:val="00E91BB5"/>
    <w:rsid w:val="00F00043"/>
    <w:rsid w:val="00F05B3D"/>
    <w:rsid w:val="00F17861"/>
    <w:rsid w:val="00F24960"/>
    <w:rsid w:val="00F525F2"/>
    <w:rsid w:val="00F8552B"/>
    <w:rsid w:val="00F93888"/>
    <w:rsid w:val="00FB54F9"/>
    <w:rsid w:val="00FC5A8B"/>
    <w:rsid w:val="00FD1543"/>
    <w:rsid w:val="00FE4C30"/>
    <w:rsid w:val="00FF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8F80"/>
  <w15:docId w15:val="{09F9FFA8-36B2-4D3C-A610-EC5005B19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2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5F2"/>
    <w:pPr>
      <w:ind w:left="720"/>
      <w:contextualSpacing/>
    </w:pPr>
  </w:style>
  <w:style w:type="table" w:styleId="Tabela-Siatka">
    <w:name w:val="Table Grid"/>
    <w:basedOn w:val="Standardowy"/>
    <w:uiPriority w:val="59"/>
    <w:rsid w:val="004D6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522F0-9E2E-4D99-9FF1-155B8F32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1030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Łukasz Pugacz</cp:lastModifiedBy>
  <cp:revision>248</cp:revision>
  <dcterms:created xsi:type="dcterms:W3CDTF">2022-12-05T11:31:00Z</dcterms:created>
  <dcterms:modified xsi:type="dcterms:W3CDTF">2025-12-03T11:13:00Z</dcterms:modified>
</cp:coreProperties>
</file>